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BA" w:rsidRPr="000436BA" w:rsidRDefault="000436BA" w:rsidP="000436B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контрольную работу </w:t>
      </w:r>
      <w:r w:rsidRPr="000436BA">
        <w:rPr>
          <w:rFonts w:ascii="Times New Roman" w:hAnsi="Times New Roman" w:cs="Times New Roman"/>
          <w:b/>
          <w:sz w:val="24"/>
          <w:szCs w:val="24"/>
        </w:rPr>
        <w:t xml:space="preserve">до 8 апреля </w:t>
      </w:r>
    </w:p>
    <w:p w:rsidR="00136B1C" w:rsidRPr="000436BA" w:rsidRDefault="00136B1C" w:rsidP="000436B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6BA">
        <w:rPr>
          <w:rFonts w:ascii="Times New Roman" w:hAnsi="Times New Roman" w:cs="Times New Roman"/>
          <w:sz w:val="24"/>
          <w:szCs w:val="24"/>
        </w:rPr>
        <w:t>Контрольная работа №6</w:t>
      </w:r>
    </w:p>
    <w:p w:rsidR="00136B1C" w:rsidRDefault="00136B1C" w:rsidP="00136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круглые тела</w:t>
      </w:r>
    </w:p>
    <w:p w:rsidR="00136B1C" w:rsidRPr="00244AA1" w:rsidRDefault="00136B1C" w:rsidP="0013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</w:rPr>
        <w:t>Площади  поверхностей  тел вращения.</w:t>
      </w:r>
    </w:p>
    <w:p w:rsidR="00136B1C" w:rsidRDefault="00136B1C" w:rsidP="0013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4AA1"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 w:rsidRPr="00244AA1">
        <w:rPr>
          <w:rFonts w:ascii="Times New Roman" w:hAnsi="Times New Roman" w:cs="Times New Roman"/>
          <w:bCs/>
          <w:sz w:val="24"/>
          <w:szCs w:val="24"/>
        </w:rPr>
        <w:t>проверка  знаний  и  практических  умений  обучающихся.</w:t>
      </w:r>
    </w:p>
    <w:p w:rsidR="00136B1C" w:rsidRPr="00244AA1" w:rsidRDefault="00136B1C" w:rsidP="0013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AA1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136B1C" w:rsidRPr="000436BA" w:rsidRDefault="00136B1C" w:rsidP="0013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6BA">
        <w:rPr>
          <w:rFonts w:ascii="Times New Roman" w:hAnsi="Times New Roman" w:cs="Times New Roman"/>
          <w:sz w:val="24"/>
          <w:szCs w:val="24"/>
        </w:rPr>
        <w:t>Уровень А.</w:t>
      </w:r>
    </w:p>
    <w:p w:rsidR="00136B1C" w:rsidRPr="00244AA1" w:rsidRDefault="00136B1C" w:rsidP="0013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или опровергнуть следующие утверждения.</w:t>
      </w:r>
    </w:p>
    <w:p w:rsidR="00136B1C" w:rsidRPr="00244AA1" w:rsidRDefault="00136B1C" w:rsidP="0013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вращении прямоугольника  около стороны как оси получаем   цилиндр.  </w:t>
      </w:r>
    </w:p>
    <w:p w:rsidR="00136B1C" w:rsidRPr="00244AA1" w:rsidRDefault="00136B1C" w:rsidP="0013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Отрезки,   соединяющие   вершину конуса с точками   окружности  основания  называются</w:t>
      </w:r>
      <w:proofErr w:type="gramEnd"/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36B1C" w:rsidRPr="00244AA1" w:rsidRDefault="00136B1C" w:rsidP="0013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образующими  конуса.  </w:t>
      </w:r>
    </w:p>
    <w:p w:rsidR="00136B1C" w:rsidRPr="00244AA1" w:rsidRDefault="00136B1C" w:rsidP="0013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А3.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Осевым  сечением  цилиндра     является треугольник.</w:t>
      </w:r>
    </w:p>
    <w:p w:rsidR="00136B1C" w:rsidRPr="00244AA1" w:rsidRDefault="00136B1C" w:rsidP="0013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цилиндра  (прямого)   больше  образующей.   </w:t>
      </w:r>
    </w:p>
    <w:p w:rsidR="00136B1C" w:rsidRPr="00244AA1" w:rsidRDefault="00136B1C" w:rsidP="0013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вращении полукруга вокруг     его диаметра как оси получается     шар.</w:t>
      </w:r>
      <w:r w:rsidRPr="00244A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</w:p>
    <w:p w:rsidR="00136B1C" w:rsidRPr="000436BA" w:rsidRDefault="00136B1C" w:rsidP="00136B1C">
      <w:pPr>
        <w:spacing w:after="0" w:line="240" w:lineRule="auto"/>
        <w:rPr>
          <w:rFonts w:ascii="Times New Roman CYR" w:hAnsi="Times New Roman CYR" w:cs="Times New Roman"/>
          <w:sz w:val="24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44AA1">
        <w:rPr>
          <w:rFonts w:ascii="Times New Roman CYR" w:hAnsi="Times New Roman CYR" w:cs="Times New Roman"/>
          <w:sz w:val="24"/>
        </w:rPr>
        <w:t xml:space="preserve">Площадь полной поверхности цилиндра вычисляется по формуле  </w:t>
      </w:r>
      <w:r w:rsidRPr="00244AA1">
        <w:rPr>
          <w:rFonts w:ascii="Times New Roman" w:hAnsi="Times New Roman" w:cs="Times New Roman"/>
          <w:sz w:val="24"/>
          <w:lang w:val="en-US"/>
        </w:rPr>
        <w:t>S</w:t>
      </w:r>
      <w:r w:rsidRPr="00244AA1">
        <w:rPr>
          <w:rFonts w:ascii="Times New Roman" w:hAnsi="Times New Roman" w:cs="Times New Roman"/>
          <w:sz w:val="24"/>
        </w:rPr>
        <w:t xml:space="preserve"> = 2</w:t>
      </w:r>
      <w:r>
        <w:rPr>
          <w:rFonts w:ascii="Times New Roman" w:hAnsi="Times New Roman" w:cs="Times New Roman"/>
          <w:noProof/>
          <w:position w:val="-6"/>
          <w:sz w:val="24"/>
          <w:lang w:eastAsia="ru-RU"/>
        </w:rPr>
        <w:drawing>
          <wp:inline distT="0" distB="0" distL="0" distR="0" wp14:anchorId="0A44EC86" wp14:editId="113284E8">
            <wp:extent cx="142875" cy="142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AA1">
        <w:rPr>
          <w:rFonts w:ascii="Times New Roman" w:hAnsi="Times New Roman" w:cs="Times New Roman"/>
          <w:sz w:val="24"/>
        </w:rPr>
        <w:t>(</w:t>
      </w:r>
      <w:r w:rsidRPr="00244AA1">
        <w:rPr>
          <w:rFonts w:ascii="Times New Roman" w:hAnsi="Times New Roman" w:cs="Times New Roman"/>
          <w:i/>
          <w:sz w:val="24"/>
          <w:lang w:val="en-US"/>
        </w:rPr>
        <w:t>r</w:t>
      </w:r>
      <w:r w:rsidRPr="00244AA1">
        <w:rPr>
          <w:rFonts w:ascii="Times New Roman" w:hAnsi="Times New Roman" w:cs="Times New Roman"/>
          <w:i/>
          <w:sz w:val="24"/>
        </w:rPr>
        <w:t>+</w:t>
      </w:r>
      <w:r w:rsidRPr="00244AA1">
        <w:rPr>
          <w:rFonts w:ascii="Times New Roman" w:hAnsi="Times New Roman" w:cs="Times New Roman"/>
          <w:i/>
          <w:sz w:val="24"/>
          <w:lang w:val="en-US"/>
        </w:rPr>
        <w:t>h</w:t>
      </w:r>
      <w:r w:rsidRPr="00244AA1">
        <w:rPr>
          <w:rFonts w:ascii="Times New Roman" w:hAnsi="Times New Roman" w:cs="Times New Roman"/>
          <w:sz w:val="24"/>
        </w:rPr>
        <w:t>),</w:t>
      </w:r>
      <w:r w:rsidRPr="00244AA1">
        <w:rPr>
          <w:rFonts w:ascii="Times New Roman CYR" w:hAnsi="Times New Roman CYR" w:cs="Times New Roman"/>
          <w:sz w:val="24"/>
        </w:rPr>
        <w:t xml:space="preserve">  где </w:t>
      </w:r>
      <w:r w:rsidRPr="00244AA1">
        <w:rPr>
          <w:rFonts w:cs="Times New Roman"/>
          <w:i/>
          <w:sz w:val="24"/>
          <w:lang w:val="en-US"/>
        </w:rPr>
        <w:t>r</w:t>
      </w:r>
      <w:r w:rsidRPr="00244AA1">
        <w:rPr>
          <w:rFonts w:cs="Times New Roman"/>
          <w:i/>
          <w:sz w:val="24"/>
        </w:rPr>
        <w:t xml:space="preserve"> </w:t>
      </w:r>
      <w:r w:rsidRPr="00244AA1">
        <w:rPr>
          <w:rFonts w:cs="Times New Roman"/>
          <w:sz w:val="24"/>
        </w:rPr>
        <w:t>–</w:t>
      </w:r>
      <w:r w:rsidR="000436BA">
        <w:rPr>
          <w:rFonts w:ascii="Times New Roman CYR" w:hAnsi="Times New Roman CYR" w:cs="Times New Roman"/>
          <w:sz w:val="24"/>
        </w:rPr>
        <w:t>радиус</w:t>
      </w:r>
      <w:r w:rsidRPr="00244AA1">
        <w:rPr>
          <w:rFonts w:ascii="Times New Roman CYR" w:hAnsi="Times New Roman CYR" w:cs="Times New Roman"/>
          <w:sz w:val="24"/>
        </w:rPr>
        <w:t xml:space="preserve">  цилиндра</w:t>
      </w:r>
      <w:r w:rsidRPr="00244AA1">
        <w:rPr>
          <w:rFonts w:cs="Times New Roman"/>
          <w:sz w:val="24"/>
        </w:rPr>
        <w:t>,</w:t>
      </w:r>
      <w:r w:rsidRPr="00244AA1">
        <w:rPr>
          <w:rFonts w:ascii="Times New Roman CYR" w:hAnsi="Times New Roman CYR" w:cs="Times New Roman"/>
          <w:sz w:val="24"/>
        </w:rPr>
        <w:t xml:space="preserve"> </w:t>
      </w:r>
      <w:r w:rsidRPr="00244AA1">
        <w:rPr>
          <w:rFonts w:cs="Times New Roman"/>
          <w:i/>
          <w:sz w:val="24"/>
          <w:lang w:val="en-US"/>
        </w:rPr>
        <w:t>h</w:t>
      </w:r>
      <w:r w:rsidRPr="00244AA1">
        <w:rPr>
          <w:rFonts w:cs="Times New Roman"/>
          <w:sz w:val="24"/>
        </w:rPr>
        <w:t>-</w:t>
      </w:r>
      <w:r w:rsidRPr="00244AA1">
        <w:rPr>
          <w:rFonts w:ascii="Times New Roman CYR" w:hAnsi="Times New Roman CYR" w:cs="Times New Roman"/>
          <w:sz w:val="24"/>
        </w:rPr>
        <w:t>высота цилиндра.</w:t>
      </w: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136B1C" w:rsidRPr="00244AA1" w:rsidRDefault="00136B1C" w:rsidP="0004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244AA1">
        <w:rPr>
          <w:rFonts w:ascii="Times New Roman" w:hAnsi="Times New Roman" w:cs="Times New Roman"/>
          <w:b/>
          <w:sz w:val="24"/>
          <w:szCs w:val="24"/>
        </w:rPr>
        <w:t>Уровень В.</w:t>
      </w:r>
    </w:p>
    <w:p w:rsidR="00136B1C" w:rsidRPr="00244AA1" w:rsidRDefault="00136B1C" w:rsidP="0013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44AA1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244AA1">
        <w:rPr>
          <w:rFonts w:ascii="Times New Roman" w:hAnsi="Times New Roman" w:cs="Times New Roman"/>
          <w:sz w:val="28"/>
          <w:szCs w:val="28"/>
        </w:rPr>
        <w:t xml:space="preserve">. </w:t>
      </w:r>
      <w:r w:rsidRPr="00244AA1">
        <w:rPr>
          <w:rFonts w:ascii="Times New Roman" w:hAnsi="Times New Roman" w:cs="Times New Roman"/>
          <w:sz w:val="24"/>
          <w:szCs w:val="24"/>
        </w:rPr>
        <w:t>Высота  цилиндра  равна  4  м,  расстояние  между  осью   цилиндра  и  параллельной  ей плоскостью  сечения    равно  3  м, а  площадь  сечения  32  м</w:t>
      </w:r>
      <w:proofErr w:type="gramStart"/>
      <w:r w:rsidRPr="00244A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44A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AA1">
        <w:rPr>
          <w:rFonts w:ascii="Times New Roman" w:hAnsi="Times New Roman" w:cs="Times New Roman"/>
          <w:sz w:val="24"/>
          <w:szCs w:val="24"/>
        </w:rPr>
        <w:t>Найдите   площадь  боковой</w:t>
      </w:r>
      <w:r w:rsidR="000436BA">
        <w:rPr>
          <w:rFonts w:ascii="Times New Roman" w:hAnsi="Times New Roman" w:cs="Times New Roman"/>
          <w:sz w:val="24"/>
          <w:szCs w:val="24"/>
        </w:rPr>
        <w:t xml:space="preserve"> </w:t>
      </w:r>
      <w:r w:rsidRPr="00244AA1">
        <w:rPr>
          <w:rFonts w:ascii="Times New Roman" w:hAnsi="Times New Roman" w:cs="Times New Roman"/>
          <w:sz w:val="24"/>
          <w:szCs w:val="24"/>
        </w:rPr>
        <w:t>поверхности  цилиндра.</w:t>
      </w:r>
    </w:p>
    <w:p w:rsidR="00136B1C" w:rsidRPr="00244AA1" w:rsidRDefault="00136B1C" w:rsidP="0004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</w:rPr>
        <w:t>В8</w:t>
      </w:r>
      <w:r w:rsidRPr="00244AA1">
        <w:rPr>
          <w:rFonts w:ascii="Times New Roman" w:hAnsi="Times New Roman" w:cs="Times New Roman"/>
          <w:sz w:val="24"/>
          <w:szCs w:val="24"/>
        </w:rPr>
        <w:t>.</w:t>
      </w:r>
      <w:r w:rsidRPr="00244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AA1">
        <w:rPr>
          <w:rFonts w:ascii="Times New Roman" w:hAnsi="Times New Roman" w:cs="Times New Roman"/>
          <w:sz w:val="24"/>
          <w:szCs w:val="24"/>
        </w:rPr>
        <w:t>Высота  конуса  равна  12 м, а образующая  13 м.  Найдите  площадь  осевого сечения  конуса.</w:t>
      </w:r>
    </w:p>
    <w:p w:rsidR="00136B1C" w:rsidRPr="00244AA1" w:rsidRDefault="00136B1C" w:rsidP="00136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</w:rPr>
        <w:t>Уровень С.</w:t>
      </w:r>
    </w:p>
    <w:p w:rsidR="00136B1C" w:rsidRPr="00244AA1" w:rsidRDefault="00136B1C" w:rsidP="0013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44AA1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244AA1">
        <w:rPr>
          <w:rFonts w:ascii="Times New Roman" w:hAnsi="Times New Roman" w:cs="Times New Roman"/>
          <w:b/>
          <w:sz w:val="24"/>
          <w:szCs w:val="24"/>
        </w:rPr>
        <w:t>.</w:t>
      </w:r>
      <w:r w:rsidRPr="00244AA1">
        <w:rPr>
          <w:rFonts w:ascii="Times New Roman" w:hAnsi="Times New Roman" w:cs="Times New Roman"/>
          <w:sz w:val="24"/>
          <w:szCs w:val="24"/>
        </w:rPr>
        <w:t>Площадь  сечения, не  проходящего  через  центр  шара, равна  16π м</w:t>
      </w:r>
      <w:r w:rsidRPr="00244A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4AA1">
        <w:rPr>
          <w:rFonts w:ascii="Times New Roman" w:hAnsi="Times New Roman" w:cs="Times New Roman"/>
          <w:sz w:val="24"/>
          <w:szCs w:val="24"/>
        </w:rPr>
        <w:t>. Найдите  площадь поверхности  шара,   если расстояние  от  центра   шара  до  секущей  плоскости  равно  5 м.</w:t>
      </w:r>
    </w:p>
    <w:p w:rsidR="00136B1C" w:rsidRPr="00244AA1" w:rsidRDefault="00136B1C" w:rsidP="0013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136B1C" w:rsidRPr="00244AA1" w:rsidRDefault="00136B1C" w:rsidP="00136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</w:rPr>
        <w:t>Уровень А.</w:t>
      </w:r>
    </w:p>
    <w:p w:rsidR="00136B1C" w:rsidRPr="00244AA1" w:rsidRDefault="00136B1C" w:rsidP="0013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или опровергнуть следующие утверждения.</w:t>
      </w:r>
    </w:p>
    <w:p w:rsidR="00136B1C" w:rsidRPr="00244AA1" w:rsidRDefault="00136B1C" w:rsidP="0013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1C" w:rsidRPr="00244AA1" w:rsidRDefault="00136B1C" w:rsidP="0013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вращении прямоугольного треугольника вокруг его катета  как оси получаем   конус.  </w:t>
      </w:r>
    </w:p>
    <w:p w:rsidR="00136B1C" w:rsidRPr="00244AA1" w:rsidRDefault="00136B1C" w:rsidP="0013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Отрезки,   соединяющие  соответствующие  точки окружностей  кругов   называются                       </w:t>
      </w:r>
    </w:p>
    <w:p w:rsidR="00136B1C" w:rsidRPr="00244AA1" w:rsidRDefault="00136B1C" w:rsidP="0013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образующими   цилиндра.  </w:t>
      </w:r>
    </w:p>
    <w:p w:rsidR="00136B1C" w:rsidRPr="00244AA1" w:rsidRDefault="00136B1C" w:rsidP="0013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А3.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Осевым  сечением  конуса        является  прямоугольник.</w:t>
      </w:r>
    </w:p>
    <w:p w:rsidR="00136B1C" w:rsidRPr="00244AA1" w:rsidRDefault="00136B1C" w:rsidP="0013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 конуса   равна   образующей.   </w:t>
      </w:r>
    </w:p>
    <w:p w:rsidR="00136B1C" w:rsidRPr="000436BA" w:rsidRDefault="00136B1C" w:rsidP="0013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  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 соединяющий две точки шаровой поверхности</w:t>
      </w:r>
      <w:r w:rsidR="0004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проходящий через центр  шара,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называется диаметром шара. </w:t>
      </w:r>
    </w:p>
    <w:p w:rsidR="00136B1C" w:rsidRPr="00244AA1" w:rsidRDefault="00136B1C" w:rsidP="00136B1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44AA1">
        <w:rPr>
          <w:rFonts w:ascii="Times New Roman CYR" w:hAnsi="Times New Roman CYR" w:cs="Times New Roman"/>
          <w:sz w:val="24"/>
        </w:rPr>
        <w:t>Все образующие цилиндрической  поверхности  параллельны  друг  другу.</w:t>
      </w: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36B1C" w:rsidRPr="00244AA1" w:rsidRDefault="00136B1C" w:rsidP="000436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244AA1">
        <w:rPr>
          <w:rFonts w:ascii="Times New Roman" w:hAnsi="Times New Roman" w:cs="Times New Roman"/>
          <w:b/>
          <w:sz w:val="24"/>
          <w:szCs w:val="24"/>
        </w:rPr>
        <w:t>Уровень В.</w:t>
      </w:r>
    </w:p>
    <w:p w:rsidR="00136B1C" w:rsidRPr="00244AA1" w:rsidRDefault="00136B1C" w:rsidP="0013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44AA1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244AA1">
        <w:rPr>
          <w:rFonts w:ascii="Times New Roman" w:hAnsi="Times New Roman" w:cs="Times New Roman"/>
          <w:sz w:val="28"/>
          <w:szCs w:val="28"/>
        </w:rPr>
        <w:t xml:space="preserve">. </w:t>
      </w:r>
      <w:r w:rsidRPr="00244AA1">
        <w:rPr>
          <w:rFonts w:ascii="Times New Roman" w:hAnsi="Times New Roman" w:cs="Times New Roman"/>
          <w:sz w:val="24"/>
          <w:szCs w:val="24"/>
        </w:rPr>
        <w:t>Площадь  боковой  поверхности  цилиндра  равна  60π м</w:t>
      </w:r>
      <w:proofErr w:type="gramStart"/>
      <w:r w:rsidRPr="00244A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44AA1">
        <w:rPr>
          <w:rFonts w:ascii="Times New Roman" w:hAnsi="Times New Roman" w:cs="Times New Roman"/>
          <w:sz w:val="24"/>
          <w:szCs w:val="24"/>
        </w:rPr>
        <w:t>,  а  радиус  основания  5 м. Найдите  длину  образующей   цилиндра.</w:t>
      </w:r>
    </w:p>
    <w:p w:rsidR="00136B1C" w:rsidRPr="00244AA1" w:rsidRDefault="00136B1C" w:rsidP="0013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</w:rPr>
        <w:t>В8</w:t>
      </w:r>
      <w:r w:rsidRPr="00244AA1">
        <w:rPr>
          <w:rFonts w:ascii="Times New Roman" w:hAnsi="Times New Roman" w:cs="Times New Roman"/>
          <w:sz w:val="24"/>
          <w:szCs w:val="24"/>
        </w:rPr>
        <w:t>.</w:t>
      </w:r>
      <w:r w:rsidRPr="00244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AA1">
        <w:rPr>
          <w:rFonts w:ascii="Times New Roman" w:hAnsi="Times New Roman" w:cs="Times New Roman"/>
          <w:sz w:val="24"/>
          <w:szCs w:val="24"/>
        </w:rPr>
        <w:t>Радиус  основания    конуса  равен  12 м, а образующая    13 м.   Найдите  площадь  осевого</w:t>
      </w:r>
      <w:r w:rsidR="000436BA">
        <w:rPr>
          <w:rFonts w:ascii="Times New Roman" w:hAnsi="Times New Roman" w:cs="Times New Roman"/>
          <w:sz w:val="24"/>
          <w:szCs w:val="24"/>
        </w:rPr>
        <w:t xml:space="preserve"> </w:t>
      </w:r>
      <w:r w:rsidRPr="00244AA1">
        <w:rPr>
          <w:rFonts w:ascii="Times New Roman" w:hAnsi="Times New Roman" w:cs="Times New Roman"/>
          <w:sz w:val="24"/>
          <w:szCs w:val="24"/>
        </w:rPr>
        <w:t>сечения  конуса.</w:t>
      </w:r>
    </w:p>
    <w:p w:rsidR="00136B1C" w:rsidRPr="00244AA1" w:rsidRDefault="00136B1C" w:rsidP="00136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</w:rPr>
        <w:t>Уровень С.</w:t>
      </w:r>
    </w:p>
    <w:p w:rsidR="00136B1C" w:rsidRPr="00244AA1" w:rsidRDefault="00136B1C" w:rsidP="0013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44AA1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244AA1">
        <w:rPr>
          <w:rFonts w:ascii="Times New Roman" w:hAnsi="Times New Roman" w:cs="Times New Roman"/>
          <w:b/>
          <w:sz w:val="24"/>
          <w:szCs w:val="24"/>
        </w:rPr>
        <w:t>.</w:t>
      </w:r>
      <w:r w:rsidRPr="00244AA1">
        <w:rPr>
          <w:rFonts w:ascii="Times New Roman" w:hAnsi="Times New Roman" w:cs="Times New Roman"/>
          <w:sz w:val="28"/>
          <w:szCs w:val="28"/>
        </w:rPr>
        <w:t xml:space="preserve"> </w:t>
      </w:r>
      <w:r w:rsidRPr="00244AA1">
        <w:rPr>
          <w:rFonts w:ascii="Times New Roman" w:hAnsi="Times New Roman" w:cs="Times New Roman"/>
          <w:sz w:val="24"/>
          <w:szCs w:val="24"/>
        </w:rPr>
        <w:t xml:space="preserve">Радиус  сферы  равен  13 м, а  расстояние  от  её  центра   до  секущей  плоскости  равно  5  м.  </w:t>
      </w:r>
    </w:p>
    <w:p w:rsidR="00136B1C" w:rsidRPr="00244AA1" w:rsidRDefault="00136B1C" w:rsidP="0013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A1">
        <w:rPr>
          <w:rFonts w:ascii="Times New Roman" w:hAnsi="Times New Roman" w:cs="Times New Roman"/>
          <w:sz w:val="24"/>
          <w:szCs w:val="24"/>
        </w:rPr>
        <w:t xml:space="preserve">       Найдите  длину   окружности  сечения  сферы.</w:t>
      </w:r>
    </w:p>
    <w:p w:rsidR="00136B1C" w:rsidRPr="00244AA1" w:rsidRDefault="00136B1C" w:rsidP="00136B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AA1">
        <w:rPr>
          <w:rFonts w:ascii="Times New Roman" w:hAnsi="Times New Roman" w:cs="Times New Roman"/>
          <w:sz w:val="24"/>
          <w:szCs w:val="24"/>
        </w:rPr>
        <w:t xml:space="preserve"> </w:t>
      </w: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контрольной  работы</w:t>
      </w:r>
    </w:p>
    <w:tbl>
      <w:tblPr>
        <w:tblW w:w="9960" w:type="dxa"/>
        <w:jc w:val="center"/>
        <w:tblInd w:w="59" w:type="dxa"/>
        <w:tblLayout w:type="fixed"/>
        <w:tblLook w:val="04A0" w:firstRow="1" w:lastRow="0" w:firstColumn="1" w:lastColumn="0" w:noHBand="0" w:noVBand="1"/>
      </w:tblPr>
      <w:tblGrid>
        <w:gridCol w:w="3741"/>
        <w:gridCol w:w="1407"/>
        <w:gridCol w:w="4812"/>
      </w:tblGrid>
      <w:tr w:rsidR="00136B1C" w:rsidRPr="00244AA1" w:rsidTr="00136B1C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B1C" w:rsidRPr="00244AA1" w:rsidRDefault="00136B1C" w:rsidP="00CD423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B1C" w:rsidRPr="00244AA1" w:rsidRDefault="00136B1C" w:rsidP="00CD423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1C" w:rsidRPr="00244AA1" w:rsidRDefault="00136B1C" w:rsidP="00CD423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B1C" w:rsidRPr="00244AA1" w:rsidTr="00136B1C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B1C" w:rsidRPr="00244AA1" w:rsidRDefault="00136B1C" w:rsidP="00CD423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B1C" w:rsidRPr="00244AA1" w:rsidRDefault="00136B1C" w:rsidP="00CD423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1C" w:rsidRPr="00244AA1" w:rsidRDefault="00136B1C" w:rsidP="00CD423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правильный ответ  1  балл</w:t>
            </w:r>
          </w:p>
        </w:tc>
      </w:tr>
      <w:tr w:rsidR="00136B1C" w:rsidRPr="00244AA1" w:rsidTr="00136B1C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B1C" w:rsidRPr="00244AA1" w:rsidRDefault="00136B1C" w:rsidP="00CD423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B1C" w:rsidRPr="00244AA1" w:rsidRDefault="00136B1C" w:rsidP="00CD423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1C" w:rsidRPr="00244AA1" w:rsidRDefault="00136B1C" w:rsidP="00CD423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правильный ответ  2 балла</w:t>
            </w:r>
          </w:p>
        </w:tc>
      </w:tr>
      <w:tr w:rsidR="00136B1C" w:rsidRPr="00244AA1" w:rsidTr="00136B1C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B1C" w:rsidRPr="00244AA1" w:rsidRDefault="00136B1C" w:rsidP="00CD423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B1C" w:rsidRPr="00244AA1" w:rsidRDefault="00136B1C" w:rsidP="00CD423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1C" w:rsidRPr="00244AA1" w:rsidRDefault="00136B1C" w:rsidP="00CD423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правильный ответ  3  балла</w:t>
            </w:r>
          </w:p>
        </w:tc>
      </w:tr>
    </w:tbl>
    <w:p w:rsidR="00136B1C" w:rsidRPr="00244AA1" w:rsidRDefault="00136B1C" w:rsidP="00136B1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</w:t>
      </w: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13  баллов</w:t>
      </w:r>
    </w:p>
    <w:p w:rsidR="00136B1C" w:rsidRPr="00244AA1" w:rsidRDefault="00136B1C" w:rsidP="00136B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</w:rPr>
        <w:t>Шкала перевода баллов в отметки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865"/>
      </w:tblGrid>
      <w:tr w:rsidR="00136B1C" w:rsidRPr="00244AA1" w:rsidTr="00136B1C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1C" w:rsidRPr="00244AA1" w:rsidRDefault="00136B1C" w:rsidP="00CD4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A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1C" w:rsidRPr="00244AA1" w:rsidRDefault="00136B1C" w:rsidP="00CD4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A1">
              <w:rPr>
                <w:rFonts w:ascii="Times New Roman" w:hAnsi="Times New Roman" w:cs="Times New Roman"/>
                <w:b/>
                <w:sz w:val="24"/>
                <w:szCs w:val="24"/>
              </w:rPr>
              <w:t>Число баллов, необходимое для получения отметки</w:t>
            </w:r>
          </w:p>
        </w:tc>
      </w:tr>
      <w:tr w:rsidR="00136B1C" w:rsidRPr="00244AA1" w:rsidTr="00136B1C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1C" w:rsidRPr="00244AA1" w:rsidRDefault="00136B1C" w:rsidP="00CD4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244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44AA1">
              <w:rPr>
                <w:rFonts w:ascii="Times New Roman" w:hAnsi="Times New Roman" w:cs="Times New Roman"/>
                <w:sz w:val="24"/>
                <w:szCs w:val="24"/>
              </w:rPr>
              <w:t>» (отлично)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1C" w:rsidRPr="00244AA1" w:rsidRDefault="00136B1C" w:rsidP="00CD4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1">
              <w:rPr>
                <w:rFonts w:ascii="Times New Roman" w:hAnsi="Times New Roman" w:cs="Times New Roman"/>
                <w:sz w:val="24"/>
                <w:szCs w:val="24"/>
              </w:rPr>
              <w:t>13 - 12</w:t>
            </w:r>
          </w:p>
        </w:tc>
      </w:tr>
      <w:tr w:rsidR="00136B1C" w:rsidRPr="00244AA1" w:rsidTr="00136B1C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1C" w:rsidRPr="00244AA1" w:rsidRDefault="00136B1C" w:rsidP="00CD4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244A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44AA1">
              <w:rPr>
                <w:rFonts w:ascii="Times New Roman" w:hAnsi="Times New Roman" w:cs="Times New Roman"/>
                <w:sz w:val="24"/>
                <w:szCs w:val="24"/>
              </w:rPr>
              <w:t>» (хорошо)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1C" w:rsidRPr="00244AA1" w:rsidRDefault="00136B1C" w:rsidP="00CD4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1">
              <w:rPr>
                <w:rFonts w:ascii="Times New Roman" w:hAnsi="Times New Roman" w:cs="Times New Roman"/>
                <w:sz w:val="24"/>
                <w:szCs w:val="24"/>
              </w:rPr>
              <w:t>11 - 10</w:t>
            </w:r>
          </w:p>
        </w:tc>
      </w:tr>
      <w:tr w:rsidR="00136B1C" w:rsidRPr="00244AA1" w:rsidTr="00136B1C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1C" w:rsidRPr="00244AA1" w:rsidRDefault="00136B1C" w:rsidP="00CD4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244A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4AA1">
              <w:rPr>
                <w:rFonts w:ascii="Times New Roman" w:hAnsi="Times New Roman" w:cs="Times New Roman"/>
                <w:sz w:val="24"/>
                <w:szCs w:val="24"/>
              </w:rPr>
              <w:t>» (удовлетворительно)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1C" w:rsidRPr="00244AA1" w:rsidRDefault="00136B1C" w:rsidP="00CD4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1">
              <w:rPr>
                <w:rFonts w:ascii="Times New Roman" w:hAnsi="Times New Roman" w:cs="Times New Roman"/>
                <w:sz w:val="24"/>
                <w:szCs w:val="24"/>
              </w:rPr>
              <w:t>9 - 8</w:t>
            </w:r>
          </w:p>
        </w:tc>
      </w:tr>
      <w:tr w:rsidR="00136B1C" w:rsidRPr="00244AA1" w:rsidTr="00136B1C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1C" w:rsidRPr="00244AA1" w:rsidRDefault="00136B1C" w:rsidP="00CD4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244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4AA1">
              <w:rPr>
                <w:rFonts w:ascii="Times New Roman" w:hAnsi="Times New Roman" w:cs="Times New Roman"/>
                <w:sz w:val="24"/>
                <w:szCs w:val="24"/>
              </w:rPr>
              <w:t xml:space="preserve"> « (неудовлетворительно)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1C" w:rsidRPr="00244AA1" w:rsidRDefault="00136B1C" w:rsidP="00CD4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1">
              <w:rPr>
                <w:rFonts w:ascii="Times New Roman" w:hAnsi="Times New Roman" w:cs="Times New Roman"/>
                <w:sz w:val="24"/>
                <w:szCs w:val="24"/>
              </w:rPr>
              <w:t>менее  8</w:t>
            </w:r>
          </w:p>
        </w:tc>
      </w:tr>
    </w:tbl>
    <w:p w:rsidR="00136B1C" w:rsidRPr="00DB7EED" w:rsidRDefault="00136B1C" w:rsidP="00136B1C">
      <w:pPr>
        <w:rPr>
          <w:rFonts w:ascii="Times New Roman" w:hAnsi="Times New Roman" w:cs="Times New Roman"/>
          <w:b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2F1" w:rsidRDefault="009342F1" w:rsidP="000F30E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906DF" w:rsidRDefault="000F30E9" w:rsidP="000F30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6BA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Pr="000436BA"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Последовательности. </w:t>
      </w:r>
      <w:r w:rsidRPr="000436BA">
        <w:rPr>
          <w:rFonts w:ascii="Times New Roman" w:hAnsi="Times New Roman" w:cs="Times New Roman"/>
          <w:b/>
          <w:sz w:val="28"/>
          <w:szCs w:val="28"/>
        </w:rPr>
        <w:t>Способы задания и свойства числовых последовательностей</w:t>
      </w:r>
      <w:r w:rsidRPr="000F30E9">
        <w:rPr>
          <w:rFonts w:ascii="Times New Roman" w:hAnsi="Times New Roman" w:cs="Times New Roman"/>
          <w:sz w:val="28"/>
          <w:szCs w:val="28"/>
        </w:rPr>
        <w:t>»</w:t>
      </w:r>
    </w:p>
    <w:p w:rsidR="000F30E9" w:rsidRDefault="000F30E9" w:rsidP="000F30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материал:   Глава 9  Начала математического анализа, занятие 1, 2 (стр.  157- 169 по учебнику Математика   для СПО, автор Башмаков М. И.) , сделать конспект</w:t>
      </w:r>
    </w:p>
    <w:p w:rsidR="000F30E9" w:rsidRDefault="000F30E9" w:rsidP="000F30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№ 9.1</w:t>
      </w:r>
      <w:r w:rsidR="009342F1">
        <w:rPr>
          <w:rFonts w:ascii="Times New Roman" w:hAnsi="Times New Roman" w:cs="Times New Roman"/>
          <w:sz w:val="28"/>
          <w:szCs w:val="28"/>
        </w:rPr>
        <w:t>(А)</w:t>
      </w:r>
      <w:r w:rsidR="009342F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934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42F1">
        <w:rPr>
          <w:rFonts w:ascii="Times New Roman" w:hAnsi="Times New Roman" w:cs="Times New Roman"/>
          <w:sz w:val="28"/>
          <w:szCs w:val="28"/>
        </w:rPr>
        <w:t>(А)</w:t>
      </w:r>
      <w:r w:rsidR="009342F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9.</w:t>
      </w:r>
      <w:r w:rsidR="009342F1">
        <w:rPr>
          <w:rFonts w:ascii="Times New Roman" w:hAnsi="Times New Roman" w:cs="Times New Roman"/>
          <w:sz w:val="28"/>
          <w:szCs w:val="28"/>
        </w:rPr>
        <w:t>11 (А)</w:t>
      </w:r>
      <w:r>
        <w:rPr>
          <w:rFonts w:ascii="Times New Roman" w:hAnsi="Times New Roman" w:cs="Times New Roman"/>
          <w:sz w:val="28"/>
          <w:szCs w:val="28"/>
        </w:rPr>
        <w:t xml:space="preserve">: Глава 9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математического анализа,</w:t>
      </w:r>
      <w:r w:rsidR="00934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2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342F1">
        <w:rPr>
          <w:rFonts w:ascii="Times New Roman" w:hAnsi="Times New Roman" w:cs="Times New Roman"/>
          <w:sz w:val="28"/>
          <w:szCs w:val="28"/>
        </w:rPr>
        <w:t xml:space="preserve">стр.229 -задачник  для </w:t>
      </w:r>
      <w:proofErr w:type="spellStart"/>
      <w:r w:rsidR="009342F1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="009342F1">
        <w:rPr>
          <w:rFonts w:ascii="Times New Roman" w:hAnsi="Times New Roman" w:cs="Times New Roman"/>
          <w:sz w:val="28"/>
          <w:szCs w:val="28"/>
        </w:rPr>
        <w:t xml:space="preserve"> Математика, автор</w:t>
      </w:r>
      <w:r w:rsidR="009342F1">
        <w:rPr>
          <w:rFonts w:ascii="Times New Roman" w:hAnsi="Times New Roman" w:cs="Times New Roman"/>
          <w:sz w:val="28"/>
          <w:szCs w:val="28"/>
        </w:rPr>
        <w:t xml:space="preserve"> Башмаков М. И.)</w:t>
      </w:r>
    </w:p>
    <w:p w:rsidR="009342F1" w:rsidRPr="000F30E9" w:rsidRDefault="009342F1" w:rsidP="000F30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сдать до </w:t>
      </w:r>
      <w:r w:rsidRPr="009342F1">
        <w:rPr>
          <w:rFonts w:ascii="Times New Roman" w:hAnsi="Times New Roman" w:cs="Times New Roman"/>
          <w:b/>
          <w:sz w:val="28"/>
          <w:szCs w:val="28"/>
        </w:rPr>
        <w:t>10 апреля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342F1" w:rsidRPr="000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049E"/>
    <w:multiLevelType w:val="hybridMultilevel"/>
    <w:tmpl w:val="1930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6F1"/>
    <w:multiLevelType w:val="hybridMultilevel"/>
    <w:tmpl w:val="AF62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D2D69"/>
    <w:multiLevelType w:val="hybridMultilevel"/>
    <w:tmpl w:val="FE06E134"/>
    <w:lvl w:ilvl="0" w:tplc="5CCC7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B"/>
    <w:rsid w:val="000436BA"/>
    <w:rsid w:val="000906DF"/>
    <w:rsid w:val="000F30E9"/>
    <w:rsid w:val="00136B1C"/>
    <w:rsid w:val="004A2D4B"/>
    <w:rsid w:val="0093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2020-04-04T15:48:00Z</dcterms:created>
  <dcterms:modified xsi:type="dcterms:W3CDTF">2020-04-04T16:22:00Z</dcterms:modified>
</cp:coreProperties>
</file>